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B5356" w14:textId="4E998A7D" w:rsidR="005F4BF7" w:rsidRPr="009069C0" w:rsidRDefault="005F4BF7" w:rsidP="005F4BF7">
      <w:pPr>
        <w:pStyle w:val="Otsikko"/>
      </w:pPr>
      <w:r w:rsidRPr="009069C0">
        <w:t>Old Power ry - Toimintasuunnitelma 202</w:t>
      </w:r>
      <w:r>
        <w:t>5</w:t>
      </w:r>
    </w:p>
    <w:p w14:paraId="60F8EA60" w14:textId="77777777" w:rsidR="005F4BF7" w:rsidRPr="00F07EB7" w:rsidRDefault="005F4BF7" w:rsidP="005F4BF7">
      <w:pPr>
        <w:rPr>
          <w:lang w:val="fi-FI"/>
        </w:rPr>
      </w:pPr>
    </w:p>
    <w:p w14:paraId="48444070" w14:textId="66BE344B" w:rsidR="005F4BF7" w:rsidRPr="00F07EB7" w:rsidRDefault="005F4BF7" w:rsidP="005F4BF7">
      <w:pPr>
        <w:rPr>
          <w:lang w:val="fi-FI"/>
        </w:rPr>
      </w:pPr>
      <w:r w:rsidRPr="00F07EB7">
        <w:rPr>
          <w:lang w:val="fi-FI"/>
        </w:rPr>
        <w:t xml:space="preserve">Päivätty: </w:t>
      </w:r>
      <w:r>
        <w:rPr>
          <w:lang w:val="fi-FI"/>
        </w:rPr>
        <w:t>18.3.2025</w:t>
      </w:r>
    </w:p>
    <w:p w14:paraId="7D68E12D" w14:textId="77777777" w:rsidR="005F4BF7" w:rsidRPr="00F07EB7" w:rsidRDefault="005F4BF7" w:rsidP="005F4BF7">
      <w:pPr>
        <w:rPr>
          <w:lang w:val="fi-FI"/>
        </w:rPr>
      </w:pPr>
    </w:p>
    <w:p w14:paraId="3B93690B" w14:textId="6A7F4674" w:rsidR="005F4BF7" w:rsidRPr="00F07EB7" w:rsidRDefault="005F4BF7" w:rsidP="005F4BF7">
      <w:pPr>
        <w:rPr>
          <w:lang w:val="fi-FI"/>
        </w:rPr>
      </w:pPr>
      <w:r w:rsidRPr="00F07EB7">
        <w:rPr>
          <w:lang w:val="fi-FI"/>
        </w:rPr>
        <w:t>Toimintasuunnitelma vuodelle 202</w:t>
      </w:r>
      <w:r>
        <w:rPr>
          <w:lang w:val="fi-FI"/>
        </w:rPr>
        <w:t>5</w:t>
      </w:r>
    </w:p>
    <w:p w14:paraId="2131A1D7" w14:textId="77777777" w:rsidR="005F4BF7" w:rsidRPr="00F07EB7" w:rsidRDefault="005F4BF7" w:rsidP="005F4BF7">
      <w:pPr>
        <w:rPr>
          <w:lang w:val="fi-FI"/>
        </w:rPr>
      </w:pPr>
    </w:p>
    <w:p w14:paraId="7CE469CE" w14:textId="075662A4" w:rsidR="005F4BF7" w:rsidRDefault="005F4BF7" w:rsidP="005F4BF7">
      <w:pPr>
        <w:rPr>
          <w:lang w:val="fi-FI"/>
        </w:rPr>
      </w:pPr>
      <w:r>
        <w:rPr>
          <w:lang w:val="fi-FI"/>
        </w:rPr>
        <w:t xml:space="preserve">Vuosi 2025 on Old Power ry:n yhdestoista toimintavuosi. </w:t>
      </w:r>
      <w:r w:rsidRPr="00F07EB7">
        <w:rPr>
          <w:lang w:val="fi-FI"/>
        </w:rPr>
        <w:t xml:space="preserve">Yhdistyksen tehtävänä on edistää </w:t>
      </w:r>
      <w:r>
        <w:rPr>
          <w:lang w:val="fi-FI"/>
        </w:rPr>
        <w:t>maalipallon</w:t>
      </w:r>
      <w:r w:rsidRPr="00F07EB7">
        <w:rPr>
          <w:lang w:val="fi-FI"/>
        </w:rPr>
        <w:t xml:space="preserve"> harrastamista sekä kilpailutoimintaa kansallisella ja kansainvälisellä tasolla.</w:t>
      </w:r>
    </w:p>
    <w:p w14:paraId="03E8717C" w14:textId="77777777" w:rsidR="005F4BF7" w:rsidRDefault="005F4BF7" w:rsidP="005F4BF7">
      <w:pPr>
        <w:rPr>
          <w:lang w:val="fi-FI"/>
        </w:rPr>
      </w:pPr>
    </w:p>
    <w:p w14:paraId="081A7C97" w14:textId="61BBFD11" w:rsidR="005F4BF7" w:rsidRDefault="005F4BF7" w:rsidP="005F4BF7">
      <w:pPr>
        <w:rPr>
          <w:lang w:val="fi-FI"/>
        </w:rPr>
      </w:pPr>
      <w:r w:rsidRPr="00F07EB7">
        <w:rPr>
          <w:lang w:val="fi-FI"/>
        </w:rPr>
        <w:t xml:space="preserve">Yhdistyksen alla toimii viisi maalipallojoukkuetta: </w:t>
      </w:r>
      <w:r>
        <w:rPr>
          <w:lang w:val="fi-FI"/>
        </w:rPr>
        <w:t xml:space="preserve">miesten </w:t>
      </w:r>
      <w:r w:rsidRPr="00F07EB7">
        <w:rPr>
          <w:lang w:val="fi-FI"/>
        </w:rPr>
        <w:t xml:space="preserve">SM-sarjajoukkueet Old Power ja O.P. </w:t>
      </w:r>
      <w:proofErr w:type="spellStart"/>
      <w:r w:rsidRPr="00F07EB7">
        <w:rPr>
          <w:lang w:val="fi-FI"/>
        </w:rPr>
        <w:t>Hurricanes</w:t>
      </w:r>
      <w:proofErr w:type="spellEnd"/>
      <w:r w:rsidRPr="00F07EB7">
        <w:rPr>
          <w:lang w:val="fi-FI"/>
        </w:rPr>
        <w:t xml:space="preserve"> sekä </w:t>
      </w:r>
      <w:r>
        <w:rPr>
          <w:lang w:val="fi-FI"/>
        </w:rPr>
        <w:t>avoimen SM-sarjan</w:t>
      </w:r>
      <w:r w:rsidRPr="00F07EB7">
        <w:rPr>
          <w:lang w:val="fi-FI"/>
        </w:rPr>
        <w:t xml:space="preserve"> </w:t>
      </w:r>
      <w:r>
        <w:rPr>
          <w:lang w:val="fi-FI"/>
        </w:rPr>
        <w:t xml:space="preserve">joukkueet O.P. </w:t>
      </w:r>
      <w:proofErr w:type="spellStart"/>
      <w:r>
        <w:rPr>
          <w:lang w:val="fi-FI"/>
        </w:rPr>
        <w:t>Gladiators</w:t>
      </w:r>
      <w:proofErr w:type="spellEnd"/>
      <w:r>
        <w:rPr>
          <w:lang w:val="fi-FI"/>
        </w:rPr>
        <w:t xml:space="preserve">, O.P. Karun ja O.P. </w:t>
      </w:r>
      <w:proofErr w:type="spellStart"/>
      <w:r>
        <w:rPr>
          <w:lang w:val="fi-FI"/>
        </w:rPr>
        <w:t>Vixens</w:t>
      </w:r>
      <w:proofErr w:type="spellEnd"/>
      <w:r>
        <w:rPr>
          <w:lang w:val="fi-FI"/>
        </w:rPr>
        <w:t xml:space="preserve">. Yhdistykseltä osallistuu myös vähintään kaksi joukkuetta naisten SM-turnaukseen elokuussa. </w:t>
      </w:r>
    </w:p>
    <w:p w14:paraId="7B2A6B44" w14:textId="77777777" w:rsidR="005F4BF7" w:rsidRDefault="005F4BF7" w:rsidP="005F4BF7">
      <w:pPr>
        <w:rPr>
          <w:lang w:val="fi-FI"/>
        </w:rPr>
      </w:pPr>
    </w:p>
    <w:p w14:paraId="3FCC54A6" w14:textId="40B0EEAF" w:rsidR="005F4BF7" w:rsidRPr="00A77703" w:rsidRDefault="005F4BF7" w:rsidP="005F4BF7">
      <w:pPr>
        <w:rPr>
          <w:lang w:val="fi-FI"/>
        </w:rPr>
      </w:pPr>
      <w:r w:rsidRPr="00A77703">
        <w:rPr>
          <w:lang w:val="fi-FI"/>
        </w:rPr>
        <w:t xml:space="preserve">Old Power on Suomen </w:t>
      </w:r>
      <w:proofErr w:type="spellStart"/>
      <w:r w:rsidRPr="00A77703">
        <w:rPr>
          <w:lang w:val="fi-FI"/>
        </w:rPr>
        <w:t>Paralympiakomitean</w:t>
      </w:r>
      <w:proofErr w:type="spellEnd"/>
      <w:r w:rsidRPr="00A77703">
        <w:rPr>
          <w:lang w:val="fi-FI"/>
        </w:rPr>
        <w:t xml:space="preserve"> sek</w:t>
      </w:r>
      <w:r>
        <w:rPr>
          <w:lang w:val="fi-FI"/>
        </w:rPr>
        <w:t xml:space="preserve">ä Euroopan Maalipalloseurojen Liiton (EGCA) jäsen. Suomen </w:t>
      </w:r>
      <w:proofErr w:type="spellStart"/>
      <w:r>
        <w:rPr>
          <w:lang w:val="fi-FI"/>
        </w:rPr>
        <w:t>Paralympiakomitean</w:t>
      </w:r>
      <w:proofErr w:type="spellEnd"/>
      <w:r>
        <w:rPr>
          <w:lang w:val="fi-FI"/>
        </w:rPr>
        <w:t xml:space="preserve"> kanssa Old Powerilla on vahvaa yhteistyötä kansallisten ja kansainvälisten maalipallotapahtumien järjestämisessä. Old Power osallistuu myös erittäin vahvasti </w:t>
      </w:r>
      <w:proofErr w:type="spellStart"/>
      <w:r>
        <w:rPr>
          <w:lang w:val="fi-FI"/>
        </w:rPr>
        <w:t>EGCA:n</w:t>
      </w:r>
      <w:proofErr w:type="spellEnd"/>
      <w:r>
        <w:rPr>
          <w:lang w:val="fi-FI"/>
        </w:rPr>
        <w:t xml:space="preserve"> toimintaan</w:t>
      </w:r>
      <w:r w:rsidR="00EB3412">
        <w:rPr>
          <w:lang w:val="fi-FI"/>
        </w:rPr>
        <w:t>.</w:t>
      </w:r>
    </w:p>
    <w:p w14:paraId="2F89FAF8" w14:textId="77777777" w:rsidR="005F4BF7" w:rsidRPr="00F07EB7" w:rsidRDefault="005F4BF7" w:rsidP="005F4BF7">
      <w:pPr>
        <w:rPr>
          <w:lang w:val="fi-FI"/>
        </w:rPr>
      </w:pPr>
    </w:p>
    <w:p w14:paraId="5B6DB809" w14:textId="77777777" w:rsidR="005F4BF7" w:rsidRPr="00F07EB7" w:rsidRDefault="005F4BF7" w:rsidP="005F4BF7">
      <w:pPr>
        <w:pStyle w:val="Otsikko2"/>
      </w:pPr>
      <w:r w:rsidRPr="00F07EB7">
        <w:t>Avustukset</w:t>
      </w:r>
    </w:p>
    <w:p w14:paraId="1B3A171A" w14:textId="77777777" w:rsidR="005F4BF7" w:rsidRPr="00F07EB7" w:rsidRDefault="005F4BF7" w:rsidP="005F4BF7">
      <w:pPr>
        <w:rPr>
          <w:lang w:val="fi-FI"/>
        </w:rPr>
      </w:pPr>
    </w:p>
    <w:p w14:paraId="1E94EE27" w14:textId="44061F0E" w:rsidR="005F4BF7" w:rsidRDefault="005F4BF7" w:rsidP="005F4BF7">
      <w:pPr>
        <w:rPr>
          <w:lang w:val="fi-FI"/>
        </w:rPr>
      </w:pPr>
      <w:r w:rsidRPr="00F07EB7">
        <w:rPr>
          <w:lang w:val="fi-FI"/>
        </w:rPr>
        <w:t xml:space="preserve">Yhdistys tukee jäsentensä maalipalloharrastusta avustamalla </w:t>
      </w:r>
      <w:r>
        <w:rPr>
          <w:lang w:val="fi-FI"/>
        </w:rPr>
        <w:t>niin kansallisten kuin kansainvälistenkin turnausten osallistumismaksujen kustannuksissa</w:t>
      </w:r>
      <w:r w:rsidRPr="00F07EB7">
        <w:rPr>
          <w:lang w:val="fi-FI"/>
        </w:rPr>
        <w:t xml:space="preserve"> sekä varustehankinnoissa.</w:t>
      </w:r>
    </w:p>
    <w:p w14:paraId="37E503A1" w14:textId="77777777" w:rsidR="00EB3412" w:rsidRDefault="00EB3412" w:rsidP="005F4BF7">
      <w:pPr>
        <w:rPr>
          <w:lang w:val="fi-FI"/>
        </w:rPr>
      </w:pPr>
    </w:p>
    <w:p w14:paraId="282ECF3E" w14:textId="09DD1139" w:rsidR="00EB3412" w:rsidRPr="00F07EB7" w:rsidRDefault="00EB3412" w:rsidP="005F4BF7">
      <w:pPr>
        <w:rPr>
          <w:lang w:val="fi-FI"/>
        </w:rPr>
      </w:pPr>
      <w:r>
        <w:rPr>
          <w:lang w:val="fi-FI"/>
        </w:rPr>
        <w:t>Toimintaansa yhdistys hakee avustuksia eri tahoilta.</w:t>
      </w:r>
    </w:p>
    <w:p w14:paraId="5281205D" w14:textId="77777777" w:rsidR="005F4BF7" w:rsidRPr="00F07EB7" w:rsidRDefault="005F4BF7" w:rsidP="005F4BF7">
      <w:pPr>
        <w:rPr>
          <w:lang w:val="fi-FI"/>
        </w:rPr>
      </w:pPr>
    </w:p>
    <w:p w14:paraId="3EC37397" w14:textId="77777777" w:rsidR="005F4BF7" w:rsidRPr="00F07EB7" w:rsidRDefault="005F4BF7" w:rsidP="005F4BF7">
      <w:pPr>
        <w:pStyle w:val="Otsikko2"/>
      </w:pPr>
      <w:r>
        <w:t>H</w:t>
      </w:r>
      <w:r w:rsidRPr="00F07EB7">
        <w:t>arjoitus</w:t>
      </w:r>
      <w:r>
        <w:t>toiminta</w:t>
      </w:r>
    </w:p>
    <w:p w14:paraId="6B363F98" w14:textId="77777777" w:rsidR="005F4BF7" w:rsidRDefault="005F4BF7" w:rsidP="005F4BF7">
      <w:pPr>
        <w:rPr>
          <w:lang w:val="fi-FI"/>
        </w:rPr>
      </w:pPr>
    </w:p>
    <w:p w14:paraId="39235E8B" w14:textId="77777777" w:rsidR="00EB3412" w:rsidRDefault="005F4BF7" w:rsidP="005F4BF7">
      <w:pPr>
        <w:rPr>
          <w:lang w:val="fi-FI"/>
        </w:rPr>
      </w:pPr>
      <w:r>
        <w:rPr>
          <w:lang w:val="fi-FI"/>
        </w:rPr>
        <w:t xml:space="preserve">Yhdistys tarjoaa ympäri vuoden edullisia ja laadukkaita maalipallon harjoitusvuoroja etupäässä Espoossa, </w:t>
      </w:r>
      <w:proofErr w:type="spellStart"/>
      <w:r>
        <w:rPr>
          <w:lang w:val="fi-FI"/>
        </w:rPr>
        <w:t>Niipperin</w:t>
      </w:r>
      <w:proofErr w:type="spellEnd"/>
      <w:r>
        <w:rPr>
          <w:lang w:val="fi-FI"/>
        </w:rPr>
        <w:t xml:space="preserve"> koululla toimivalla vakiovuorolla sekä lisäharjoitusvuoroilla.</w:t>
      </w:r>
    </w:p>
    <w:p w14:paraId="65B45A59" w14:textId="77777777" w:rsidR="00EB3412" w:rsidRDefault="00EB3412" w:rsidP="005F4BF7">
      <w:pPr>
        <w:rPr>
          <w:lang w:val="fi-FI"/>
        </w:rPr>
      </w:pPr>
    </w:p>
    <w:p w14:paraId="0CFA7A36" w14:textId="337BD7A0" w:rsidR="00EB3412" w:rsidRDefault="005F4BF7" w:rsidP="005F4BF7">
      <w:pPr>
        <w:rPr>
          <w:lang w:val="fi-FI"/>
        </w:rPr>
      </w:pPr>
      <w:r>
        <w:rPr>
          <w:lang w:val="fi-FI"/>
        </w:rPr>
        <w:lastRenderedPageBreak/>
        <w:t>Lisäksi yhdistys järjestää vähintään yhden maalipalloleirin vuoden aikana</w:t>
      </w:r>
      <w:r w:rsidR="00EB3412">
        <w:rPr>
          <w:lang w:val="fi-FI"/>
        </w:rPr>
        <w:t>. Maaliskuussa 2025</w:t>
      </w:r>
      <w:r>
        <w:rPr>
          <w:lang w:val="fi-FI"/>
        </w:rPr>
        <w:t xml:space="preserve"> järjest</w:t>
      </w:r>
      <w:r w:rsidR="00EB3412">
        <w:rPr>
          <w:lang w:val="fi-FI"/>
        </w:rPr>
        <w:t>etään</w:t>
      </w:r>
      <w:r>
        <w:rPr>
          <w:lang w:val="fi-FI"/>
        </w:rPr>
        <w:t xml:space="preserve"> </w:t>
      </w:r>
      <w:r w:rsidR="00EB3412">
        <w:rPr>
          <w:lang w:val="fi-FI"/>
        </w:rPr>
        <w:t>Espoossa</w:t>
      </w:r>
      <w:r>
        <w:rPr>
          <w:lang w:val="fi-FI"/>
        </w:rPr>
        <w:t xml:space="preserve"> </w:t>
      </w:r>
      <w:proofErr w:type="spellStart"/>
      <w:r w:rsidR="00EB3412">
        <w:rPr>
          <w:lang w:val="fi-FI"/>
        </w:rPr>
        <w:t>seurajoukkueden</w:t>
      </w:r>
      <w:proofErr w:type="spellEnd"/>
      <w:r w:rsidR="00EB3412">
        <w:rPr>
          <w:lang w:val="fi-FI"/>
        </w:rPr>
        <w:t xml:space="preserve"> MM-kilpailuihin valmistava </w:t>
      </w:r>
      <w:r>
        <w:rPr>
          <w:lang w:val="fi-FI"/>
        </w:rPr>
        <w:t>maalipalloleiri</w:t>
      </w:r>
      <w:r w:rsidR="00EB3412">
        <w:rPr>
          <w:lang w:val="fi-FI"/>
        </w:rPr>
        <w:t xml:space="preserve">, jonne Old Powerin kanssa harjoittelemaan </w:t>
      </w:r>
      <w:proofErr w:type="spellStart"/>
      <w:r w:rsidR="00EB3412">
        <w:rPr>
          <w:lang w:val="fi-FI"/>
        </w:rPr>
        <w:t>sapuu</w:t>
      </w:r>
      <w:proofErr w:type="spellEnd"/>
      <w:r w:rsidR="00EB3412">
        <w:rPr>
          <w:lang w:val="fi-FI"/>
        </w:rPr>
        <w:t xml:space="preserve"> RGC Hansa Saksasta.</w:t>
      </w:r>
    </w:p>
    <w:p w14:paraId="1C08D294" w14:textId="77777777" w:rsidR="00EB3412" w:rsidRDefault="00EB3412" w:rsidP="005F4BF7">
      <w:pPr>
        <w:rPr>
          <w:lang w:val="fi-FI"/>
        </w:rPr>
      </w:pPr>
    </w:p>
    <w:p w14:paraId="1B329EF6" w14:textId="5F137E9D" w:rsidR="005F4BF7" w:rsidRPr="00F07EB7" w:rsidRDefault="005F4BF7" w:rsidP="005F4BF7">
      <w:pPr>
        <w:rPr>
          <w:lang w:val="fi-FI"/>
        </w:rPr>
      </w:pPr>
      <w:r>
        <w:rPr>
          <w:lang w:val="fi-FI"/>
        </w:rPr>
        <w:t>Osana yhdistyksen tarjoaman harjoitus-, leiri- ja turnaustoiminnan kehittämistä Old Powerille hankitaan valmennusta ja vetäjiä, joille maksetaan asiaan kuuluva palkkio. Valmennusvastaavana toimii Timo Laitinen.</w:t>
      </w:r>
    </w:p>
    <w:p w14:paraId="0008F6D9" w14:textId="77777777" w:rsidR="005F4BF7" w:rsidRPr="00F07EB7" w:rsidRDefault="005F4BF7" w:rsidP="005F4BF7">
      <w:pPr>
        <w:rPr>
          <w:lang w:val="fi-FI"/>
        </w:rPr>
      </w:pPr>
    </w:p>
    <w:p w14:paraId="72F28E23" w14:textId="77777777" w:rsidR="005F4BF7" w:rsidRPr="00F07EB7" w:rsidRDefault="005F4BF7" w:rsidP="005F4BF7">
      <w:pPr>
        <w:pStyle w:val="Otsikko2"/>
      </w:pPr>
      <w:r w:rsidRPr="00F07EB7">
        <w:t>Kansalliset maalipalloturnaukset</w:t>
      </w:r>
    </w:p>
    <w:p w14:paraId="5E43D478" w14:textId="77777777" w:rsidR="005F4BF7" w:rsidRDefault="005F4BF7" w:rsidP="005F4BF7">
      <w:pPr>
        <w:rPr>
          <w:lang w:val="fi-FI"/>
        </w:rPr>
      </w:pPr>
    </w:p>
    <w:p w14:paraId="2F0DB830" w14:textId="18F088F5" w:rsidR="005F4BF7" w:rsidRDefault="005F4BF7" w:rsidP="005F4BF7">
      <w:pPr>
        <w:rPr>
          <w:lang w:val="fi-FI"/>
        </w:rPr>
      </w:pPr>
      <w:r>
        <w:rPr>
          <w:lang w:val="fi-FI"/>
        </w:rPr>
        <w:t>Old Power järjest</w:t>
      </w:r>
      <w:r w:rsidR="00EB3412">
        <w:rPr>
          <w:lang w:val="fi-FI"/>
        </w:rPr>
        <w:t>ää</w:t>
      </w:r>
      <w:r>
        <w:rPr>
          <w:lang w:val="fi-FI"/>
        </w:rPr>
        <w:t xml:space="preserve"> </w:t>
      </w:r>
      <w:r w:rsidR="001D23F7">
        <w:rPr>
          <w:lang w:val="fi-FI"/>
        </w:rPr>
        <w:t>kevätkaudella miesten SM-sarjan</w:t>
      </w:r>
      <w:r>
        <w:rPr>
          <w:lang w:val="fi-FI"/>
        </w:rPr>
        <w:t xml:space="preserve"> turnauksen Tapiolan Liikuntahallilla Espoossa </w:t>
      </w:r>
      <w:r w:rsidR="00EB3412">
        <w:rPr>
          <w:lang w:val="fi-FI"/>
        </w:rPr>
        <w:t>25</w:t>
      </w:r>
      <w:r>
        <w:rPr>
          <w:lang w:val="fi-FI"/>
        </w:rPr>
        <w:t>.–</w:t>
      </w:r>
      <w:r w:rsidR="00EB3412">
        <w:rPr>
          <w:lang w:val="fi-FI"/>
        </w:rPr>
        <w:t>26</w:t>
      </w:r>
      <w:r>
        <w:rPr>
          <w:lang w:val="fi-FI"/>
        </w:rPr>
        <w:t>.</w:t>
      </w:r>
      <w:r w:rsidR="001F7D1B">
        <w:rPr>
          <w:lang w:val="fi-FI"/>
        </w:rPr>
        <w:t>1.</w:t>
      </w:r>
      <w:r w:rsidR="001D23F7">
        <w:rPr>
          <w:lang w:val="fi-FI"/>
        </w:rPr>
        <w:t xml:space="preserve">2025 ja syyskaudella kansallisten sarjojen turnauksen 13.-14.12.2025 Leppävaaran liikuntahallilla. Lisäksi Old Power järjestää naisten SM-turnauksen yhdessä Suomen </w:t>
      </w:r>
      <w:proofErr w:type="spellStart"/>
      <w:r w:rsidR="001D23F7">
        <w:rPr>
          <w:lang w:val="fi-FI"/>
        </w:rPr>
        <w:t>Paralympiakomitean</w:t>
      </w:r>
      <w:proofErr w:type="spellEnd"/>
      <w:r w:rsidR="001D23F7">
        <w:rPr>
          <w:lang w:val="fi-FI"/>
        </w:rPr>
        <w:t xml:space="preserve"> kanssa 15.-17.8.2025; naisten SM-turnaus on osa SM-viikkoa Espoon Leppävaarassa.</w:t>
      </w:r>
    </w:p>
    <w:p w14:paraId="72C3EDD8" w14:textId="77777777" w:rsidR="00486B67" w:rsidRDefault="00486B67" w:rsidP="005F4BF7">
      <w:pPr>
        <w:pStyle w:val="Otsikko2"/>
      </w:pPr>
    </w:p>
    <w:p w14:paraId="3C5FDD95" w14:textId="5EC2D074" w:rsidR="005F4BF7" w:rsidRDefault="005F4BF7" w:rsidP="005F4BF7">
      <w:pPr>
        <w:pStyle w:val="Otsikko2"/>
      </w:pPr>
      <w:r>
        <w:t>Seurajoukkueiden MM-kilpailut 2025</w:t>
      </w:r>
    </w:p>
    <w:p w14:paraId="44C4764B" w14:textId="77777777" w:rsidR="005F4BF7" w:rsidRDefault="005F4BF7" w:rsidP="005F4BF7">
      <w:pPr>
        <w:rPr>
          <w:lang w:val="fi-FI"/>
        </w:rPr>
      </w:pPr>
    </w:p>
    <w:p w14:paraId="3AF5ABBA" w14:textId="3ABA4F65" w:rsidR="00486B67" w:rsidRPr="00F07EB7" w:rsidRDefault="005F4BF7" w:rsidP="005F4BF7">
      <w:pPr>
        <w:rPr>
          <w:lang w:val="fi-FI"/>
        </w:rPr>
      </w:pPr>
      <w:r>
        <w:rPr>
          <w:lang w:val="fi-FI"/>
        </w:rPr>
        <w:t xml:space="preserve">Old Power </w:t>
      </w:r>
      <w:r w:rsidR="00486B67">
        <w:rPr>
          <w:lang w:val="fi-FI"/>
        </w:rPr>
        <w:t>järjestää</w:t>
      </w:r>
      <w:r>
        <w:rPr>
          <w:lang w:val="fi-FI"/>
        </w:rPr>
        <w:t xml:space="preserve"> vuoden 2025 seurajoukkueiden MM-kilpailut Espoossa</w:t>
      </w:r>
      <w:r w:rsidR="00486B67">
        <w:rPr>
          <w:lang w:val="fi-FI"/>
        </w:rPr>
        <w:t xml:space="preserve"> toukokuussa</w:t>
      </w:r>
      <w:r>
        <w:rPr>
          <w:lang w:val="fi-FI"/>
        </w:rPr>
        <w:t>. Old Power on saanut jo Opetus- ja kulttuuriministeriön myöntämän avustuksen tapahtumalle (10000 €).</w:t>
      </w:r>
      <w:r w:rsidR="00486B67">
        <w:rPr>
          <w:lang w:val="fi-FI"/>
        </w:rPr>
        <w:t xml:space="preserve"> Kilpailuihin osallistuu </w:t>
      </w:r>
      <w:r w:rsidR="00F5495C">
        <w:rPr>
          <w:lang w:val="fi-FI"/>
        </w:rPr>
        <w:t>kymmenen naisten ja kahdeksan miesten</w:t>
      </w:r>
      <w:r w:rsidR="00486B67">
        <w:rPr>
          <w:lang w:val="fi-FI"/>
        </w:rPr>
        <w:t xml:space="preserve"> joukkuetta eri maanosista. Kilpailujen järjestämisessä tehdään yhteistyötä monien tahojen kanssa, kuten Espoon kaupunki ja yritykset. </w:t>
      </w:r>
      <w:proofErr w:type="spellStart"/>
      <w:r w:rsidR="00486B67">
        <w:rPr>
          <w:lang w:val="fi-FI"/>
        </w:rPr>
        <w:t>Seurajoukkueidenh</w:t>
      </w:r>
      <w:proofErr w:type="spellEnd"/>
      <w:r w:rsidR="00486B67">
        <w:rPr>
          <w:lang w:val="fi-FI"/>
        </w:rPr>
        <w:t xml:space="preserve"> MM-kilpailut ovat vuoden suurin projekti, joka vie resursseja: aikaa, energiaa ja vapaaehtoisia.</w:t>
      </w:r>
    </w:p>
    <w:p w14:paraId="41428DEC" w14:textId="77777777" w:rsidR="00486B67" w:rsidRDefault="00486B67" w:rsidP="005F4BF7">
      <w:pPr>
        <w:pStyle w:val="Otsikko2"/>
      </w:pPr>
    </w:p>
    <w:p w14:paraId="3BAE7C9F" w14:textId="347D2D60" w:rsidR="005F4BF7" w:rsidRPr="00F07EB7" w:rsidRDefault="005F4BF7" w:rsidP="005F4BF7">
      <w:pPr>
        <w:pStyle w:val="Otsikko2"/>
      </w:pPr>
      <w:r w:rsidRPr="00F07EB7">
        <w:t>Kansainvälinen maalipallon turnaustoiminta</w:t>
      </w:r>
    </w:p>
    <w:p w14:paraId="2FEFA4D9" w14:textId="77777777" w:rsidR="005F4BF7" w:rsidRDefault="005F4BF7" w:rsidP="005F4BF7">
      <w:pPr>
        <w:rPr>
          <w:lang w:val="fi-FI"/>
        </w:rPr>
      </w:pPr>
    </w:p>
    <w:p w14:paraId="52940782" w14:textId="1F6FE125" w:rsidR="001A0B85" w:rsidRDefault="005F4BF7" w:rsidP="005F4BF7">
      <w:pPr>
        <w:rPr>
          <w:lang w:val="fi-FI"/>
        </w:rPr>
      </w:pPr>
      <w:r>
        <w:rPr>
          <w:lang w:val="fi-FI"/>
        </w:rPr>
        <w:t>Old Powerin miesten joukkue osallistu</w:t>
      </w:r>
      <w:r w:rsidR="00486B67">
        <w:rPr>
          <w:lang w:val="fi-FI"/>
        </w:rPr>
        <w:t>u</w:t>
      </w:r>
      <w:r w:rsidR="00F5495C">
        <w:rPr>
          <w:lang w:val="fi-FI"/>
        </w:rPr>
        <w:t xml:space="preserve"> EGCA</w:t>
      </w:r>
      <w:r>
        <w:rPr>
          <w:lang w:val="fi-FI"/>
        </w:rPr>
        <w:t xml:space="preserve"> – Mestareiden </w:t>
      </w:r>
      <w:r w:rsidR="001A0B85">
        <w:rPr>
          <w:lang w:val="fi-FI"/>
        </w:rPr>
        <w:t>l</w:t>
      </w:r>
      <w:r>
        <w:rPr>
          <w:lang w:val="fi-FI"/>
        </w:rPr>
        <w:t xml:space="preserve">iigan karsintaturnaukseen </w:t>
      </w:r>
      <w:r w:rsidR="001A0B85">
        <w:rPr>
          <w:lang w:val="fi-FI"/>
        </w:rPr>
        <w:t>Englannissa</w:t>
      </w:r>
      <w:r>
        <w:rPr>
          <w:lang w:val="fi-FI"/>
        </w:rPr>
        <w:t xml:space="preserve"> helmikuu</w:t>
      </w:r>
      <w:r w:rsidR="001A0B85">
        <w:rPr>
          <w:lang w:val="fi-FI"/>
        </w:rPr>
        <w:t>ss</w:t>
      </w:r>
      <w:r>
        <w:rPr>
          <w:lang w:val="fi-FI"/>
        </w:rPr>
        <w:t>a</w:t>
      </w:r>
      <w:r w:rsidR="001A0B85">
        <w:rPr>
          <w:lang w:val="fi-FI"/>
        </w:rPr>
        <w:t xml:space="preserve"> sekä Portugalissa järjestettävään </w:t>
      </w:r>
      <w:r>
        <w:rPr>
          <w:lang w:val="fi-FI"/>
        </w:rPr>
        <w:t>finaaliturnaukseen</w:t>
      </w:r>
      <w:r w:rsidR="001A0B85">
        <w:rPr>
          <w:lang w:val="fi-FI"/>
        </w:rPr>
        <w:t xml:space="preserve"> juhannuksena. Old Powerin naisten joukkue osallistuu Mestareiden liigan naisten turnaukseen, joka järjestetään Berliinissä syksyllä.</w:t>
      </w:r>
    </w:p>
    <w:p w14:paraId="481F5D9A" w14:textId="77777777" w:rsidR="001A0B85" w:rsidRDefault="001A0B85" w:rsidP="005F4BF7">
      <w:pPr>
        <w:rPr>
          <w:lang w:val="fi-FI"/>
        </w:rPr>
      </w:pPr>
    </w:p>
    <w:p w14:paraId="4408F019" w14:textId="33DB93BF" w:rsidR="001A0B85" w:rsidRDefault="005F4BF7" w:rsidP="005F4BF7">
      <w:pPr>
        <w:rPr>
          <w:lang w:val="fi-FI"/>
        </w:rPr>
      </w:pPr>
      <w:r>
        <w:rPr>
          <w:lang w:val="fi-FI"/>
        </w:rPr>
        <w:t>Lisäksi joukkueemme osallistu</w:t>
      </w:r>
      <w:r w:rsidR="001A0B85">
        <w:rPr>
          <w:lang w:val="fi-FI"/>
        </w:rPr>
        <w:t>u kansainvälisiin seurajoukkueturnauksiin: ainakin</w:t>
      </w:r>
      <w:r>
        <w:rPr>
          <w:lang w:val="fi-FI"/>
        </w:rPr>
        <w:t xml:space="preserve"> </w:t>
      </w:r>
      <w:proofErr w:type="spellStart"/>
      <w:r>
        <w:rPr>
          <w:lang w:val="fi-FI"/>
        </w:rPr>
        <w:t>Malmo</w:t>
      </w:r>
      <w:proofErr w:type="spellEnd"/>
      <w:r>
        <w:rPr>
          <w:lang w:val="fi-FI"/>
        </w:rPr>
        <w:t xml:space="preserve"> Open helmikuu</w:t>
      </w:r>
      <w:r w:rsidR="001A0B85">
        <w:rPr>
          <w:lang w:val="fi-FI"/>
        </w:rPr>
        <w:t>ss</w:t>
      </w:r>
      <w:r>
        <w:rPr>
          <w:lang w:val="fi-FI"/>
        </w:rPr>
        <w:t>a</w:t>
      </w:r>
      <w:r w:rsidR="001A0B85">
        <w:rPr>
          <w:lang w:val="fi-FI"/>
        </w:rPr>
        <w:t xml:space="preserve"> ja EGCA GP Kreikan Ateenassa toukokuussa. Syksyllä on myös mahdollisuus lähteä GP-turnaukseen.</w:t>
      </w:r>
    </w:p>
    <w:p w14:paraId="1FC2317D" w14:textId="77777777" w:rsidR="001A0B85" w:rsidRDefault="001A0B85" w:rsidP="005F4BF7">
      <w:pPr>
        <w:rPr>
          <w:lang w:val="fi-FI"/>
        </w:rPr>
      </w:pPr>
    </w:p>
    <w:p w14:paraId="2F376371" w14:textId="62186B19" w:rsidR="005F4BF7" w:rsidRDefault="005F4BF7" w:rsidP="005F4BF7">
      <w:pPr>
        <w:rPr>
          <w:lang w:val="fi-FI"/>
        </w:rPr>
      </w:pPr>
      <w:r>
        <w:rPr>
          <w:lang w:val="fi-FI"/>
        </w:rPr>
        <w:t>Yhdistyksemme tukee taloudellisesti joukkueidemme osallistumista kaikkiin näihin kansainvälisiin turnauksiin</w:t>
      </w:r>
      <w:r w:rsidR="001A0B85">
        <w:rPr>
          <w:lang w:val="fi-FI"/>
        </w:rPr>
        <w:t xml:space="preserve"> antamalla tukea pelaajien osallistumismaksuihin</w:t>
      </w:r>
      <w:r>
        <w:rPr>
          <w:lang w:val="fi-FI"/>
        </w:rPr>
        <w:t>.</w:t>
      </w:r>
    </w:p>
    <w:p w14:paraId="7AEEC236" w14:textId="77777777" w:rsidR="005F4BF7" w:rsidRPr="00F07EB7" w:rsidRDefault="005F4BF7" w:rsidP="005F4BF7">
      <w:pPr>
        <w:rPr>
          <w:lang w:val="fi-FI"/>
        </w:rPr>
      </w:pPr>
    </w:p>
    <w:p w14:paraId="349D7B7E" w14:textId="77777777" w:rsidR="005F4BF7" w:rsidRPr="00F07EB7" w:rsidRDefault="005F4BF7" w:rsidP="005F4BF7">
      <w:pPr>
        <w:pStyle w:val="Otsikko2"/>
      </w:pPr>
      <w:r w:rsidRPr="00F07EB7">
        <w:t>Maalipallon lajikokeilut</w:t>
      </w:r>
    </w:p>
    <w:p w14:paraId="18975D94" w14:textId="77777777" w:rsidR="005F4BF7" w:rsidRDefault="005F4BF7" w:rsidP="005F4BF7">
      <w:pPr>
        <w:rPr>
          <w:lang w:val="fi-FI"/>
        </w:rPr>
      </w:pPr>
    </w:p>
    <w:p w14:paraId="133987F5" w14:textId="60DBFDDB" w:rsidR="0097701F" w:rsidRDefault="005F4BF7" w:rsidP="005F4BF7">
      <w:pPr>
        <w:rPr>
          <w:lang w:val="fi-FI"/>
        </w:rPr>
      </w:pPr>
      <w:r>
        <w:rPr>
          <w:lang w:val="fi-FI"/>
        </w:rPr>
        <w:t xml:space="preserve">Old Power </w:t>
      </w:r>
      <w:r w:rsidR="001A0B85">
        <w:rPr>
          <w:lang w:val="fi-FI"/>
        </w:rPr>
        <w:t>on mukana</w:t>
      </w:r>
      <w:r>
        <w:rPr>
          <w:lang w:val="fi-FI"/>
        </w:rPr>
        <w:t xml:space="preserve"> Espoon kaupungin ylläpitämässä, koululaisryhmille tarkoitetussa KULPS-järjestelmässä, mikä tarkoittaa, että koulut voivat tilata meiltä maalipallotunteja oppilailleen.</w:t>
      </w:r>
      <w:r w:rsidR="0097701F">
        <w:rPr>
          <w:lang w:val="fi-FI"/>
        </w:rPr>
        <w:t xml:space="preserve"> Odotettavissa on runsaasti tällaisia KULPS-tilaisuuksia ja useat </w:t>
      </w:r>
      <w:proofErr w:type="spellStart"/>
      <w:r w:rsidR="0097701F">
        <w:rPr>
          <w:lang w:val="fi-FI"/>
        </w:rPr>
        <w:t>oldpowerilaiset</w:t>
      </w:r>
      <w:proofErr w:type="spellEnd"/>
      <w:r w:rsidR="0097701F">
        <w:rPr>
          <w:lang w:val="fi-FI"/>
        </w:rPr>
        <w:t xml:space="preserve"> voivat toimia näissä ohjaajina.</w:t>
      </w:r>
    </w:p>
    <w:p w14:paraId="6873E6FF" w14:textId="77777777" w:rsidR="0097701F" w:rsidRDefault="0097701F" w:rsidP="005F4BF7">
      <w:pPr>
        <w:rPr>
          <w:lang w:val="fi-FI"/>
        </w:rPr>
      </w:pPr>
    </w:p>
    <w:p w14:paraId="7FED6CCE" w14:textId="5DD1875B" w:rsidR="0097701F" w:rsidRDefault="005F4BF7" w:rsidP="005F4BF7">
      <w:pPr>
        <w:rPr>
          <w:lang w:val="fi-FI"/>
        </w:rPr>
      </w:pPr>
      <w:r>
        <w:rPr>
          <w:lang w:val="fi-FI"/>
        </w:rPr>
        <w:t>Lisäksi Old Power</w:t>
      </w:r>
      <w:r w:rsidR="0097701F">
        <w:rPr>
          <w:lang w:val="fi-FI"/>
        </w:rPr>
        <w:t xml:space="preserve"> tarjoaa maalipallokokeiluja erilaisille ryhmille, esimerkiksi yritykset, yhteisöt, opiskelijary</w:t>
      </w:r>
      <w:r w:rsidR="00F5495C">
        <w:rPr>
          <w:lang w:val="fi-FI"/>
        </w:rPr>
        <w:t>h</w:t>
      </w:r>
      <w:r w:rsidR="0097701F">
        <w:rPr>
          <w:lang w:val="fi-FI"/>
        </w:rPr>
        <w:t>mät jne. Voimme myös osallistua erilaisiin liikuntatapahtumiin ja messuille, joissa pidämme lajiesittelypistettä.</w:t>
      </w:r>
    </w:p>
    <w:p w14:paraId="2227A56E" w14:textId="77777777" w:rsidR="0097701F" w:rsidRDefault="0097701F" w:rsidP="005F4BF7">
      <w:pPr>
        <w:rPr>
          <w:lang w:val="fi-FI"/>
        </w:rPr>
      </w:pPr>
    </w:p>
    <w:p w14:paraId="01EDB137" w14:textId="08E707EC" w:rsidR="005F4BF7" w:rsidRPr="00F07EB7" w:rsidRDefault="005F4BF7" w:rsidP="005F4BF7">
      <w:pPr>
        <w:rPr>
          <w:lang w:val="fi-FI"/>
        </w:rPr>
      </w:pPr>
      <w:r>
        <w:rPr>
          <w:lang w:val="fi-FI"/>
        </w:rPr>
        <w:t xml:space="preserve">Maalipallon kokeilutilaisuuden vetäjille maksetaan palkkio. </w:t>
      </w:r>
    </w:p>
    <w:p w14:paraId="16B4322C" w14:textId="77777777" w:rsidR="005F4BF7" w:rsidRDefault="005F4BF7" w:rsidP="005F4BF7">
      <w:pPr>
        <w:rPr>
          <w:lang w:val="fi-FI"/>
        </w:rPr>
      </w:pPr>
    </w:p>
    <w:p w14:paraId="19F57564" w14:textId="0578AED7" w:rsidR="005F4BF7" w:rsidRDefault="005F4BF7" w:rsidP="005F4BF7">
      <w:pPr>
        <w:pStyle w:val="Otsikko2"/>
      </w:pPr>
      <w:proofErr w:type="spellStart"/>
      <w:r>
        <w:t>ErasmusPlus</w:t>
      </w:r>
      <w:proofErr w:type="spellEnd"/>
      <w:r>
        <w:t xml:space="preserve"> </w:t>
      </w:r>
      <w:r w:rsidR="0097701F">
        <w:t>-yhteistyö</w:t>
      </w:r>
    </w:p>
    <w:p w14:paraId="451229A4" w14:textId="77777777" w:rsidR="0097701F" w:rsidRDefault="0097701F" w:rsidP="0097701F">
      <w:pPr>
        <w:rPr>
          <w:lang w:val="fi-FI"/>
        </w:rPr>
      </w:pPr>
    </w:p>
    <w:p w14:paraId="3EEC55BE" w14:textId="01D8154C" w:rsidR="0097701F" w:rsidRDefault="0097701F" w:rsidP="0097701F">
      <w:pPr>
        <w:rPr>
          <w:lang w:val="fi-FI"/>
        </w:rPr>
      </w:pPr>
      <w:r>
        <w:rPr>
          <w:lang w:val="fi-FI"/>
        </w:rPr>
        <w:t xml:space="preserve">Old Power on kumppanina turkkilaisen maalipalloseuran toteuttamassa </w:t>
      </w:r>
      <w:proofErr w:type="spellStart"/>
      <w:r>
        <w:rPr>
          <w:lang w:val="fi-FI"/>
        </w:rPr>
        <w:t>ErasmusPlus</w:t>
      </w:r>
      <w:proofErr w:type="spellEnd"/>
      <w:r>
        <w:rPr>
          <w:lang w:val="fi-FI"/>
        </w:rPr>
        <w:t xml:space="preserve"> -hankkeessa. Hanke käsittelee urheilun saavutettavuutta ja on suunnattu 18-30-vuotiaille. Old Powerilta lähtee yhteensä kahdeksan henkilön ryhmä (6 osallistujaa, ryhmänjohtaja ja avustaja) Istanbuliin 30.5.-7.6.2025. Old Powerin lisäksi Turkkiin saapuu edustajia myös portugalilaisesta seurasta. Ohjelmassa on maalipalloa, muuta urheilua, saavutettavuuteen liittyviä aktiviteetteja sekä kulttuurienvälistä vaihtoa ja oppimista. Projektista ei aiheudu kustannuksia tai raportointivastuuta Old Powerille.</w:t>
      </w:r>
    </w:p>
    <w:p w14:paraId="07FC27BD" w14:textId="77777777" w:rsidR="0097701F" w:rsidRDefault="0097701F" w:rsidP="0097701F">
      <w:pPr>
        <w:rPr>
          <w:lang w:val="fi-FI"/>
        </w:rPr>
      </w:pPr>
    </w:p>
    <w:p w14:paraId="17973266" w14:textId="01872D33" w:rsidR="0097701F" w:rsidRPr="0097701F" w:rsidRDefault="0097701F" w:rsidP="0097701F">
      <w:pPr>
        <w:rPr>
          <w:lang w:val="fi-FI"/>
        </w:rPr>
      </w:pPr>
      <w:r>
        <w:rPr>
          <w:lang w:val="fi-FI"/>
        </w:rPr>
        <w:t xml:space="preserve">Old Power on kumppanina </w:t>
      </w:r>
      <w:proofErr w:type="spellStart"/>
      <w:r>
        <w:rPr>
          <w:lang w:val="fi-FI"/>
        </w:rPr>
        <w:t>ErasmusPlus</w:t>
      </w:r>
      <w:proofErr w:type="spellEnd"/>
      <w:r>
        <w:rPr>
          <w:lang w:val="fi-FI"/>
        </w:rPr>
        <w:t>-hakemuksessa, jossa haetaan rahoitusta projektille, jonka tarkoituksena on kehittää saavutettavaa tablettia, jonka avulla näkövammaiset maalipallon seuraajat voivat t</w:t>
      </w:r>
      <w:r w:rsidR="004F3ED8">
        <w:rPr>
          <w:lang w:val="fi-FI"/>
        </w:rPr>
        <w:t>a</w:t>
      </w:r>
      <w:r>
        <w:rPr>
          <w:lang w:val="fi-FI"/>
        </w:rPr>
        <w:t xml:space="preserve">ktiilisesti seurata pallon ja pelaajien liikkeitä kentällä. </w:t>
      </w:r>
      <w:r w:rsidR="004F3ED8">
        <w:rPr>
          <w:lang w:val="fi-FI"/>
        </w:rPr>
        <w:t>Jos</w:t>
      </w:r>
      <w:r>
        <w:rPr>
          <w:lang w:val="fi-FI"/>
        </w:rPr>
        <w:t xml:space="preserve"> projekti saa rahoituksen, Old Power on mukana tässä kehitystyössä.</w:t>
      </w:r>
    </w:p>
    <w:p w14:paraId="78A538AB" w14:textId="77777777" w:rsidR="005F4BF7" w:rsidRDefault="005F4BF7" w:rsidP="005F4BF7">
      <w:pPr>
        <w:rPr>
          <w:lang w:val="fi-FI"/>
        </w:rPr>
      </w:pPr>
    </w:p>
    <w:p w14:paraId="7BA1E4DB" w14:textId="77777777" w:rsidR="005F4BF7" w:rsidRPr="00F07EB7" w:rsidRDefault="005F4BF7" w:rsidP="005F4BF7">
      <w:pPr>
        <w:pStyle w:val="Otsikko2"/>
      </w:pPr>
      <w:r w:rsidRPr="00F07EB7">
        <w:t>Muut tapahtumat</w:t>
      </w:r>
      <w:r>
        <w:t xml:space="preserve"> ja projektit</w:t>
      </w:r>
    </w:p>
    <w:p w14:paraId="0CD5A863" w14:textId="77777777" w:rsidR="005F4BF7" w:rsidRPr="00F07EB7" w:rsidRDefault="005F4BF7" w:rsidP="005F4BF7">
      <w:pPr>
        <w:rPr>
          <w:lang w:val="fi-FI"/>
        </w:rPr>
      </w:pPr>
    </w:p>
    <w:p w14:paraId="7BA99722" w14:textId="05939239" w:rsidR="005F4BF7" w:rsidRDefault="005F4BF7" w:rsidP="005F4BF7">
      <w:pPr>
        <w:rPr>
          <w:lang w:val="fi-FI"/>
        </w:rPr>
      </w:pPr>
      <w:r>
        <w:rPr>
          <w:lang w:val="fi-FI"/>
        </w:rPr>
        <w:t xml:space="preserve">Yhdistys järjestää jäsenilleen aktiivisesti erilaista harrastus- ja virkistystoimintaa mm. vuosikokoustapahtuman yhteydessä sekä </w:t>
      </w:r>
      <w:r w:rsidR="005768C5">
        <w:rPr>
          <w:lang w:val="fi-FI"/>
        </w:rPr>
        <w:t xml:space="preserve">mahdollisesti kesäpäivän ja </w:t>
      </w:r>
      <w:r>
        <w:rPr>
          <w:lang w:val="fi-FI"/>
        </w:rPr>
        <w:t>loppuvuodesta pikkujouluhengessä.</w:t>
      </w:r>
    </w:p>
    <w:p w14:paraId="3417E3E5" w14:textId="77777777" w:rsidR="005F4BF7" w:rsidRDefault="005F4BF7" w:rsidP="005F4BF7">
      <w:pPr>
        <w:rPr>
          <w:lang w:val="fi-FI"/>
        </w:rPr>
      </w:pPr>
    </w:p>
    <w:p w14:paraId="223546C7" w14:textId="77777777" w:rsidR="005F4BF7" w:rsidRDefault="005F4BF7" w:rsidP="005F4BF7">
      <w:pPr>
        <w:pStyle w:val="Otsikko2"/>
      </w:pPr>
      <w:r>
        <w:t>Välineet ja varusteet</w:t>
      </w:r>
    </w:p>
    <w:p w14:paraId="70E913E9" w14:textId="77777777" w:rsidR="005F4BF7" w:rsidRDefault="005F4BF7" w:rsidP="005F4BF7">
      <w:pPr>
        <w:rPr>
          <w:lang w:val="fi-FI"/>
        </w:rPr>
      </w:pPr>
    </w:p>
    <w:p w14:paraId="38ADC6C2" w14:textId="1D79637E" w:rsidR="005F4BF7" w:rsidRDefault="005F4BF7" w:rsidP="005F4BF7">
      <w:pPr>
        <w:rPr>
          <w:lang w:val="fi-FI"/>
        </w:rPr>
      </w:pPr>
      <w:r>
        <w:rPr>
          <w:lang w:val="fi-FI"/>
        </w:rPr>
        <w:lastRenderedPageBreak/>
        <w:t>Yhdistys hankkii tarvittavaa välineistöä maalipallon harjoitus- ja turnaustoimintaa varten sekä maalipallokokeiluihin. Lisäksi yhdistys hankkii erilaista mainos- ja markkinointivälineistöä ja rekvisiittaa saadakseen näkyvyyttä seuralle ja tapahtumilleen.</w:t>
      </w:r>
    </w:p>
    <w:p w14:paraId="7DAED6B7" w14:textId="77777777" w:rsidR="005F4BF7" w:rsidRDefault="005F4BF7" w:rsidP="005F4BF7">
      <w:pPr>
        <w:rPr>
          <w:lang w:val="fi-FI"/>
        </w:rPr>
      </w:pPr>
    </w:p>
    <w:p w14:paraId="03A07D32" w14:textId="77777777" w:rsidR="005F4BF7" w:rsidRPr="00F07EB7" w:rsidRDefault="005F4BF7" w:rsidP="005F4BF7">
      <w:pPr>
        <w:pStyle w:val="Otsikko2"/>
      </w:pPr>
      <w:r w:rsidRPr="00F07EB7">
        <w:t>Varainhankinta</w:t>
      </w:r>
    </w:p>
    <w:p w14:paraId="3EEF93E6" w14:textId="77777777" w:rsidR="005F4BF7" w:rsidRPr="00F07EB7" w:rsidRDefault="005F4BF7" w:rsidP="005F4BF7">
      <w:pPr>
        <w:rPr>
          <w:lang w:val="fi-FI"/>
        </w:rPr>
      </w:pPr>
    </w:p>
    <w:p w14:paraId="0809A2E5" w14:textId="47AE8970" w:rsidR="005F4BF7" w:rsidRPr="00F07EB7" w:rsidRDefault="005F4BF7" w:rsidP="005F4BF7">
      <w:pPr>
        <w:rPr>
          <w:lang w:val="fi-FI"/>
        </w:rPr>
      </w:pPr>
      <w:r w:rsidRPr="00F07EB7">
        <w:rPr>
          <w:lang w:val="fi-FI"/>
        </w:rPr>
        <w:t xml:space="preserve">Yhdistys etsii aktiivisesti erilaisia yhteistyökumppaneita ja rahoituslähteitä toimintansa </w:t>
      </w:r>
      <w:r w:rsidR="005768C5">
        <w:rPr>
          <w:lang w:val="fi-FI"/>
        </w:rPr>
        <w:t>rahoittamiseksi</w:t>
      </w:r>
      <w:r w:rsidRPr="00F07EB7">
        <w:rPr>
          <w:lang w:val="fi-FI"/>
        </w:rPr>
        <w:t xml:space="preserve"> ja mahdollistaakseen jäsenilleen entistä paremman tuen harrastamiseen ja kilpailemiseen.</w:t>
      </w:r>
      <w:r>
        <w:rPr>
          <w:lang w:val="fi-FI"/>
        </w:rPr>
        <w:t xml:space="preserve"> Tärkeitä rahoituslähteitä ovat mm. Espoon kaupungin myöntämä erityisryhmien liikunta-avustus, maalipallon kokeilutoiminnasta tulevat tuotot sekä muut avustukset. Myös turnausten yhteydessä järjestettävät kahviopalvelut ja pienarpajaiset lisäävät tuloja yhdistykselle. </w:t>
      </w:r>
    </w:p>
    <w:p w14:paraId="74BAD17A" w14:textId="77777777" w:rsidR="005F4BF7" w:rsidRDefault="005F4BF7" w:rsidP="005F4BF7">
      <w:pPr>
        <w:rPr>
          <w:lang w:val="fi-FI"/>
        </w:rPr>
      </w:pPr>
    </w:p>
    <w:p w14:paraId="3E032E8E" w14:textId="48DF4462" w:rsidR="005F4BF7" w:rsidRPr="00F07EB7" w:rsidRDefault="005768C5" w:rsidP="005F4BF7">
      <w:pPr>
        <w:pStyle w:val="Otsikko2"/>
      </w:pPr>
      <w:r>
        <w:t>Yhdistys</w:t>
      </w:r>
      <w:r w:rsidR="005F4BF7" w:rsidRPr="00F07EB7">
        <w:t>toiminta</w:t>
      </w:r>
    </w:p>
    <w:p w14:paraId="1B1DD388" w14:textId="77777777" w:rsidR="005F4BF7" w:rsidRPr="00F07EB7" w:rsidRDefault="005F4BF7" w:rsidP="005F4BF7">
      <w:pPr>
        <w:rPr>
          <w:lang w:val="fi-FI"/>
        </w:rPr>
      </w:pPr>
    </w:p>
    <w:p w14:paraId="6248C8FE" w14:textId="3A4A615A" w:rsidR="005F4BF7" w:rsidRPr="00F07EB7" w:rsidRDefault="005F4BF7" w:rsidP="005F4BF7">
      <w:pPr>
        <w:rPr>
          <w:lang w:val="fi-FI"/>
        </w:rPr>
      </w:pPr>
      <w:r w:rsidRPr="00F07EB7">
        <w:rPr>
          <w:lang w:val="fi-FI"/>
        </w:rPr>
        <w:t>Yhdistys pitää sääntömääräisen vuosikokouksen</w:t>
      </w:r>
      <w:r>
        <w:rPr>
          <w:lang w:val="fi-FI"/>
        </w:rPr>
        <w:t>sa</w:t>
      </w:r>
      <w:r w:rsidRPr="00F07EB7">
        <w:rPr>
          <w:lang w:val="fi-FI"/>
        </w:rPr>
        <w:t xml:space="preserve"> </w:t>
      </w:r>
      <w:r w:rsidR="005768C5">
        <w:rPr>
          <w:lang w:val="fi-FI"/>
        </w:rPr>
        <w:t>Espoossa</w:t>
      </w:r>
      <w:r>
        <w:rPr>
          <w:lang w:val="fi-FI"/>
        </w:rPr>
        <w:t xml:space="preserve"> </w:t>
      </w:r>
      <w:r w:rsidR="005768C5">
        <w:rPr>
          <w:lang w:val="fi-FI"/>
        </w:rPr>
        <w:t>17</w:t>
      </w:r>
      <w:r>
        <w:rPr>
          <w:lang w:val="fi-FI"/>
        </w:rPr>
        <w:t>.</w:t>
      </w:r>
      <w:r w:rsidR="005768C5">
        <w:rPr>
          <w:lang w:val="fi-FI"/>
        </w:rPr>
        <w:t>4.2025. Vuosikokouksessa päätetään tavanomaisten vuosikokousasioiden lisäksi yhdistyksen sääntöjen uudistamisesta.</w:t>
      </w:r>
    </w:p>
    <w:p w14:paraId="1D53A825" w14:textId="77777777" w:rsidR="005F4BF7" w:rsidRPr="00F07EB7" w:rsidRDefault="005F4BF7" w:rsidP="005F4BF7">
      <w:pPr>
        <w:rPr>
          <w:lang w:val="fi-FI"/>
        </w:rPr>
      </w:pPr>
    </w:p>
    <w:p w14:paraId="7AE478B3" w14:textId="393AB968" w:rsidR="00031E50" w:rsidRPr="005F4BF7" w:rsidRDefault="005F4BF7">
      <w:pPr>
        <w:rPr>
          <w:lang w:val="fi-FI"/>
        </w:rPr>
      </w:pPr>
      <w:r w:rsidRPr="00405325">
        <w:rPr>
          <w:lang w:val="fi-FI"/>
        </w:rPr>
        <w:t xml:space="preserve">Yhdistyksen hallitus kokoontuu aina tarpeen </w:t>
      </w:r>
      <w:r>
        <w:rPr>
          <w:lang w:val="fi-FI"/>
        </w:rPr>
        <w:t xml:space="preserve">mukaan, </w:t>
      </w:r>
      <w:r w:rsidR="005768C5">
        <w:rPr>
          <w:lang w:val="fi-FI"/>
        </w:rPr>
        <w:t>todennäköisesti</w:t>
      </w:r>
      <w:r>
        <w:rPr>
          <w:lang w:val="fi-FI"/>
        </w:rPr>
        <w:t xml:space="preserve"> 4–6 kertaa vu</w:t>
      </w:r>
      <w:r w:rsidR="005768C5">
        <w:rPr>
          <w:lang w:val="fi-FI"/>
        </w:rPr>
        <w:t>oden aikana.</w:t>
      </w:r>
    </w:p>
    <w:sectPr w:rsidR="00031E50" w:rsidRPr="005F4BF7" w:rsidSect="005F4BF7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D7"/>
    <w:rsid w:val="00031E50"/>
    <w:rsid w:val="001A0B85"/>
    <w:rsid w:val="001D23F7"/>
    <w:rsid w:val="001F7D1B"/>
    <w:rsid w:val="00486B67"/>
    <w:rsid w:val="004A5EF3"/>
    <w:rsid w:val="004F3ED8"/>
    <w:rsid w:val="005768C5"/>
    <w:rsid w:val="005F4BF7"/>
    <w:rsid w:val="0097701F"/>
    <w:rsid w:val="00A051D7"/>
    <w:rsid w:val="00A35FEE"/>
    <w:rsid w:val="00EB3412"/>
    <w:rsid w:val="00F5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F797"/>
  <w15:chartTrackingRefBased/>
  <w15:docId w15:val="{BB76CF88-249D-4199-9828-1B5EB3D3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4BF7"/>
    <w:rPr>
      <w:kern w:val="0"/>
      <w:lang w:val="en-US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05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fi-FI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05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fi-FI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051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fi-FI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05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fi-FI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051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fi-FI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05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fi-FI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05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fi-FI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05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fi-FI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05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fi-FI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05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A05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051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051D7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051D7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051D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051D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051D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051D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05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A05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05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i-FI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A05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051D7"/>
    <w:pPr>
      <w:spacing w:before="160"/>
      <w:jc w:val="center"/>
    </w:pPr>
    <w:rPr>
      <w:i/>
      <w:iCs/>
      <w:color w:val="404040" w:themeColor="text1" w:themeTint="BF"/>
      <w:kern w:val="2"/>
      <w:lang w:val="fi-FI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A051D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051D7"/>
    <w:pPr>
      <w:ind w:left="720"/>
      <w:contextualSpacing/>
    </w:pPr>
    <w:rPr>
      <w:kern w:val="2"/>
      <w:lang w:val="fi-FI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A051D7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05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fi-FI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051D7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05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683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Halme, Susanna S</dc:creator>
  <cp:keywords/>
  <dc:description/>
  <cp:lastModifiedBy>Erkki Miinala</cp:lastModifiedBy>
  <cp:revision>7</cp:revision>
  <dcterms:created xsi:type="dcterms:W3CDTF">2025-03-16T07:54:00Z</dcterms:created>
  <dcterms:modified xsi:type="dcterms:W3CDTF">2025-03-16T15:21:00Z</dcterms:modified>
</cp:coreProperties>
</file>